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13" w:rsidRPr="00CF3013" w:rsidRDefault="00CF3013" w:rsidP="00CF3013">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CF3013">
        <w:rPr>
          <w:rFonts w:ascii="Arial" w:eastAsia="Times New Roman" w:hAnsi="Arial" w:cs="Arial"/>
          <w:b/>
          <w:bCs/>
          <w:color w:val="075192"/>
          <w:sz w:val="42"/>
          <w:szCs w:val="42"/>
          <w:lang w:eastAsia="tr-TR"/>
        </w:rPr>
        <w:t>Okul Psikolojik Danışmanlığı ve Rehberlik Servisi</w:t>
      </w:r>
    </w:p>
    <w:p w:rsidR="00CF3013" w:rsidRPr="00CF3013" w:rsidRDefault="00CF3013" w:rsidP="00CF3013">
      <w:pPr>
        <w:shd w:val="clear" w:color="auto" w:fill="FFFFFF"/>
        <w:spacing w:after="150" w:line="240" w:lineRule="auto"/>
        <w:jc w:val="center"/>
        <w:rPr>
          <w:rFonts w:ascii="Times New Roman" w:eastAsia="Times New Roman" w:hAnsi="Times New Roman" w:cs="Times New Roman"/>
          <w:color w:val="7B868F"/>
          <w:sz w:val="24"/>
          <w:szCs w:val="24"/>
          <w:lang w:eastAsia="tr-TR"/>
        </w:rPr>
      </w:pPr>
      <w:r w:rsidRPr="00CF3013">
        <w:rPr>
          <w:rFonts w:ascii="Times New Roman" w:eastAsia="Times New Roman" w:hAnsi="Times New Roman" w:cs="Times New Roman"/>
          <w:b/>
          <w:bCs/>
          <w:color w:val="7B868F"/>
          <w:sz w:val="24"/>
          <w:szCs w:val="24"/>
          <w:lang w:eastAsia="tr-TR"/>
        </w:rPr>
        <w:t>Okul Psikolojik Danışmanlığı</w:t>
      </w:r>
    </w:p>
    <w:p w:rsidR="00CF3013" w:rsidRPr="00CF3013" w:rsidRDefault="00CF3013" w:rsidP="00CF3013">
      <w:pPr>
        <w:shd w:val="clear" w:color="auto" w:fill="FFFFFF"/>
        <w:spacing w:after="150" w:line="240" w:lineRule="auto"/>
        <w:rPr>
          <w:rFonts w:ascii="Times New Roman" w:eastAsia="Times New Roman" w:hAnsi="Times New Roman" w:cs="Times New Roman"/>
          <w:color w:val="7B868F"/>
          <w:sz w:val="24"/>
          <w:szCs w:val="24"/>
          <w:lang w:eastAsia="tr-TR"/>
        </w:rPr>
      </w:pPr>
      <w:r w:rsidRPr="00CF3013">
        <w:rPr>
          <w:rFonts w:ascii="Times New Roman" w:eastAsia="Times New Roman" w:hAnsi="Times New Roman" w:cs="Times New Roman"/>
          <w:color w:val="7B868F"/>
          <w:sz w:val="24"/>
          <w:szCs w:val="24"/>
          <w:lang w:eastAsia="tr-TR"/>
        </w:rPr>
        <w:t xml:space="preserve">Okul psikolojik danışmanlığı eğitim kurumlarında yürütülen hizmetlere yönelik uzmanlık alanıdır. Öğrencilerin eğitsel mesleki ve kişisel-sosyal gelişim alanlarına yönelik </w:t>
      </w:r>
      <w:proofErr w:type="spellStart"/>
      <w:r w:rsidRPr="00CF3013">
        <w:rPr>
          <w:rFonts w:ascii="Times New Roman" w:eastAsia="Times New Roman" w:hAnsi="Times New Roman" w:cs="Times New Roman"/>
          <w:color w:val="7B868F"/>
          <w:sz w:val="24"/>
          <w:szCs w:val="24"/>
          <w:lang w:eastAsia="tr-TR"/>
        </w:rPr>
        <w:t>farkındalık</w:t>
      </w:r>
      <w:proofErr w:type="spellEnd"/>
      <w:r w:rsidRPr="00CF3013">
        <w:rPr>
          <w:rFonts w:ascii="Times New Roman" w:eastAsia="Times New Roman" w:hAnsi="Times New Roman" w:cs="Times New Roman"/>
          <w:color w:val="7B868F"/>
          <w:sz w:val="24"/>
          <w:szCs w:val="24"/>
          <w:lang w:eastAsia="tr-TR"/>
        </w:rPr>
        <w:t xml:space="preserve"> kazandırma, gelişimlerini destekleme, problem çözme becerileri kazandırma, uyum problemleriyle baş etme gibi alanlarda gerçekleştirilen psikolojik danışma hizmetidir.</w:t>
      </w:r>
    </w:p>
    <w:p w:rsidR="00CF3013" w:rsidRPr="00CF3013" w:rsidRDefault="00CF3013" w:rsidP="00CF3013">
      <w:pPr>
        <w:shd w:val="clear" w:color="auto" w:fill="FFFFFF"/>
        <w:spacing w:after="150" w:line="240" w:lineRule="auto"/>
        <w:jc w:val="center"/>
        <w:rPr>
          <w:rFonts w:ascii="Times New Roman" w:eastAsia="Times New Roman" w:hAnsi="Times New Roman" w:cs="Times New Roman"/>
          <w:color w:val="7B868F"/>
          <w:sz w:val="24"/>
          <w:szCs w:val="24"/>
          <w:lang w:eastAsia="tr-TR"/>
        </w:rPr>
      </w:pPr>
      <w:r>
        <w:rPr>
          <w:rFonts w:ascii="Times New Roman" w:eastAsia="Times New Roman" w:hAnsi="Times New Roman" w:cs="Times New Roman"/>
          <w:b/>
          <w:bCs/>
          <w:color w:val="7B868F"/>
          <w:sz w:val="24"/>
          <w:szCs w:val="24"/>
          <w:lang w:eastAsia="tr-TR"/>
        </w:rPr>
        <w:t>Kavaklı Şehit Varol Çalışkan</w:t>
      </w:r>
      <w:r w:rsidRPr="00CF3013">
        <w:rPr>
          <w:rFonts w:ascii="Times New Roman" w:eastAsia="Times New Roman" w:hAnsi="Times New Roman" w:cs="Times New Roman"/>
          <w:b/>
          <w:bCs/>
          <w:color w:val="7B868F"/>
          <w:sz w:val="24"/>
          <w:szCs w:val="24"/>
          <w:lang w:eastAsia="tr-TR"/>
        </w:rPr>
        <w:t xml:space="preserve"> Ortaokulu Rehberlik Servisi</w:t>
      </w:r>
    </w:p>
    <w:p w:rsidR="00CF3013" w:rsidRPr="00CF3013" w:rsidRDefault="00CF3013" w:rsidP="00CF3013">
      <w:pPr>
        <w:shd w:val="clear" w:color="auto" w:fill="FFFFFF"/>
        <w:spacing w:after="150" w:line="240" w:lineRule="auto"/>
        <w:rPr>
          <w:rFonts w:ascii="Times New Roman" w:eastAsia="Times New Roman" w:hAnsi="Times New Roman" w:cs="Times New Roman"/>
          <w:color w:val="7B868F"/>
          <w:sz w:val="24"/>
          <w:szCs w:val="24"/>
          <w:lang w:eastAsia="tr-TR"/>
        </w:rPr>
      </w:pPr>
      <w:r w:rsidRPr="00CF3013">
        <w:rPr>
          <w:rFonts w:ascii="Times New Roman" w:eastAsia="Times New Roman" w:hAnsi="Times New Roman" w:cs="Times New Roman"/>
          <w:color w:val="7B868F"/>
          <w:sz w:val="24"/>
          <w:szCs w:val="24"/>
          <w:lang w:eastAsia="tr-TR"/>
        </w:rPr>
        <w:t>Rehberlik bireyin kendini anlaması, problemlerini çözmesi, gerçekçi kararlar alması, kapasitelerinin kendini en uygun düzeyde geliştirilmesi çevreme dengeli ve sağlıklı bir uyum sağlanması ve böylece kendini gerçekleştirilmesi için uzman kişilerce verilen psikolojik yardımdır.</w:t>
      </w:r>
    </w:p>
    <w:p w:rsidR="00CF3013" w:rsidRPr="00CF3013" w:rsidRDefault="00CF3013" w:rsidP="00CF3013">
      <w:pPr>
        <w:shd w:val="clear" w:color="auto" w:fill="FFFFFF"/>
        <w:spacing w:after="150" w:line="240" w:lineRule="auto"/>
        <w:rPr>
          <w:rFonts w:ascii="Times New Roman" w:eastAsia="Times New Roman" w:hAnsi="Times New Roman" w:cs="Times New Roman"/>
          <w:color w:val="7B868F"/>
          <w:sz w:val="24"/>
          <w:szCs w:val="24"/>
          <w:lang w:eastAsia="tr-TR"/>
        </w:rPr>
      </w:pPr>
      <w:r w:rsidRPr="00CF3013">
        <w:rPr>
          <w:rFonts w:ascii="Times New Roman" w:eastAsia="Times New Roman" w:hAnsi="Times New Roman" w:cs="Times New Roman"/>
          <w:color w:val="7B868F"/>
          <w:sz w:val="24"/>
          <w:szCs w:val="24"/>
          <w:lang w:eastAsia="tr-TR"/>
        </w:rPr>
        <w:t>1)Rehberlik bir süreçtir.</w:t>
      </w:r>
    </w:p>
    <w:p w:rsidR="00CF3013" w:rsidRPr="00CF3013" w:rsidRDefault="00CF3013" w:rsidP="00CF3013">
      <w:pPr>
        <w:shd w:val="clear" w:color="auto" w:fill="FFFFFF"/>
        <w:spacing w:after="150" w:line="240" w:lineRule="auto"/>
        <w:rPr>
          <w:rFonts w:ascii="Times New Roman" w:eastAsia="Times New Roman" w:hAnsi="Times New Roman" w:cs="Times New Roman"/>
          <w:color w:val="7B868F"/>
          <w:sz w:val="24"/>
          <w:szCs w:val="24"/>
          <w:lang w:eastAsia="tr-TR"/>
        </w:rPr>
      </w:pPr>
      <w:r w:rsidRPr="00CF3013">
        <w:rPr>
          <w:rFonts w:ascii="Times New Roman" w:eastAsia="Times New Roman" w:hAnsi="Times New Roman" w:cs="Times New Roman"/>
          <w:color w:val="7B868F"/>
          <w:sz w:val="24"/>
          <w:szCs w:val="24"/>
          <w:lang w:eastAsia="tr-TR"/>
        </w:rPr>
        <w:t xml:space="preserve">2)Rehberlik bireye doğrudan yardım etme değil </w:t>
      </w:r>
      <w:proofErr w:type="spellStart"/>
      <w:r w:rsidRPr="00CF3013">
        <w:rPr>
          <w:rFonts w:ascii="Times New Roman" w:eastAsia="Times New Roman" w:hAnsi="Times New Roman" w:cs="Times New Roman"/>
          <w:color w:val="7B868F"/>
          <w:sz w:val="24"/>
          <w:szCs w:val="24"/>
          <w:lang w:eastAsia="tr-TR"/>
        </w:rPr>
        <w:t>farkındalık</w:t>
      </w:r>
      <w:proofErr w:type="spellEnd"/>
      <w:r w:rsidRPr="00CF3013">
        <w:rPr>
          <w:rFonts w:ascii="Times New Roman" w:eastAsia="Times New Roman" w:hAnsi="Times New Roman" w:cs="Times New Roman"/>
          <w:color w:val="7B868F"/>
          <w:sz w:val="24"/>
          <w:szCs w:val="24"/>
          <w:lang w:eastAsia="tr-TR"/>
        </w:rPr>
        <w:t xml:space="preserve"> düzeyini arttırarak bireyin problemlerini çözmesine katkı sağlamaktır.</w:t>
      </w:r>
    </w:p>
    <w:p w:rsidR="00CF3013" w:rsidRPr="00CF3013" w:rsidRDefault="00CF3013" w:rsidP="00CF3013">
      <w:pPr>
        <w:shd w:val="clear" w:color="auto" w:fill="FFFFFF"/>
        <w:spacing w:after="150" w:line="240" w:lineRule="auto"/>
        <w:rPr>
          <w:rFonts w:ascii="Times New Roman" w:eastAsia="Times New Roman" w:hAnsi="Times New Roman" w:cs="Times New Roman"/>
          <w:color w:val="7B868F"/>
          <w:sz w:val="24"/>
          <w:szCs w:val="24"/>
          <w:lang w:eastAsia="tr-TR"/>
        </w:rPr>
      </w:pPr>
      <w:r w:rsidRPr="00CF3013">
        <w:rPr>
          <w:rFonts w:ascii="Times New Roman" w:eastAsia="Times New Roman" w:hAnsi="Times New Roman" w:cs="Times New Roman"/>
          <w:color w:val="7B868F"/>
          <w:sz w:val="24"/>
          <w:szCs w:val="24"/>
          <w:lang w:eastAsia="tr-TR"/>
        </w:rPr>
        <w:t>3) Rehberlik süreci kişiye özgüdür.</w:t>
      </w:r>
    </w:p>
    <w:p w:rsidR="00CF3013" w:rsidRPr="00CF3013" w:rsidRDefault="00CF3013" w:rsidP="00CF3013">
      <w:pPr>
        <w:shd w:val="clear" w:color="auto" w:fill="FFFFFF"/>
        <w:spacing w:after="150" w:line="240" w:lineRule="auto"/>
        <w:rPr>
          <w:rFonts w:ascii="Times New Roman" w:eastAsia="Times New Roman" w:hAnsi="Times New Roman" w:cs="Times New Roman"/>
          <w:color w:val="7B868F"/>
          <w:sz w:val="24"/>
          <w:szCs w:val="24"/>
          <w:lang w:eastAsia="tr-TR"/>
        </w:rPr>
      </w:pPr>
      <w:r w:rsidRPr="00CF3013">
        <w:rPr>
          <w:rFonts w:ascii="Times New Roman" w:eastAsia="Times New Roman" w:hAnsi="Times New Roman" w:cs="Times New Roman"/>
          <w:color w:val="7B868F"/>
          <w:sz w:val="24"/>
          <w:szCs w:val="24"/>
          <w:lang w:eastAsia="tr-TR"/>
        </w:rPr>
        <w:t>4)Rehberlik faaliyetleri bilimsel ve profesyonel bir hizmettir.</w:t>
      </w:r>
    </w:p>
    <w:p w:rsidR="00CF3013" w:rsidRPr="00CF3013" w:rsidRDefault="00CF3013" w:rsidP="00CF3013">
      <w:pPr>
        <w:shd w:val="clear" w:color="auto" w:fill="FFFFFF"/>
        <w:spacing w:line="240" w:lineRule="auto"/>
        <w:rPr>
          <w:rFonts w:ascii="Times New Roman" w:eastAsia="Times New Roman" w:hAnsi="Times New Roman" w:cs="Times New Roman"/>
          <w:color w:val="7B868F"/>
          <w:sz w:val="24"/>
          <w:szCs w:val="24"/>
          <w:lang w:eastAsia="tr-TR"/>
        </w:rPr>
      </w:pPr>
      <w:r w:rsidRPr="00CF3013">
        <w:rPr>
          <w:rFonts w:ascii="Times New Roman" w:eastAsia="Times New Roman" w:hAnsi="Times New Roman" w:cs="Times New Roman"/>
          <w:color w:val="7B868F"/>
          <w:sz w:val="24"/>
          <w:szCs w:val="24"/>
          <w:lang w:eastAsia="tr-TR"/>
        </w:rPr>
        <w:t xml:space="preserve">5)Rehberlik faaliyetlerinin ana amacı kişinin gizil güçlerinin farkına varması ve </w:t>
      </w:r>
      <w:proofErr w:type="spellStart"/>
      <w:r w:rsidRPr="00CF3013">
        <w:rPr>
          <w:rFonts w:ascii="Times New Roman" w:eastAsia="Times New Roman" w:hAnsi="Times New Roman" w:cs="Times New Roman"/>
          <w:color w:val="7B868F"/>
          <w:sz w:val="24"/>
          <w:szCs w:val="24"/>
          <w:lang w:eastAsia="tr-TR"/>
        </w:rPr>
        <w:t>farkındalık</w:t>
      </w:r>
      <w:proofErr w:type="spellEnd"/>
      <w:r w:rsidRPr="00CF3013">
        <w:rPr>
          <w:rFonts w:ascii="Times New Roman" w:eastAsia="Times New Roman" w:hAnsi="Times New Roman" w:cs="Times New Roman"/>
          <w:color w:val="7B868F"/>
          <w:sz w:val="24"/>
          <w:szCs w:val="24"/>
          <w:lang w:eastAsia="tr-TR"/>
        </w:rPr>
        <w:t xml:space="preserve"> seviyesinin yükseltilmesidir.</w:t>
      </w:r>
    </w:p>
    <w:p w:rsidR="002C48C2" w:rsidRDefault="002C48C2"/>
    <w:sectPr w:rsidR="002C48C2" w:rsidSect="002C48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3013"/>
    <w:rsid w:val="002C48C2"/>
    <w:rsid w:val="003A4A95"/>
    <w:rsid w:val="00CF30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C2"/>
  </w:style>
  <w:style w:type="paragraph" w:styleId="Balk3">
    <w:name w:val="heading 3"/>
    <w:basedOn w:val="Normal"/>
    <w:link w:val="Balk3Char"/>
    <w:uiPriority w:val="9"/>
    <w:qFormat/>
    <w:rsid w:val="00CF301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F3013"/>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CF3013"/>
    <w:rPr>
      <w:b/>
      <w:bCs/>
    </w:rPr>
  </w:style>
</w:styles>
</file>

<file path=word/webSettings.xml><?xml version="1.0" encoding="utf-8"?>
<w:webSettings xmlns:r="http://schemas.openxmlformats.org/officeDocument/2006/relationships" xmlns:w="http://schemas.openxmlformats.org/wordprocessingml/2006/main">
  <w:divs>
    <w:div w:id="1690793296">
      <w:bodyDiv w:val="1"/>
      <w:marLeft w:val="0"/>
      <w:marRight w:val="0"/>
      <w:marTop w:val="0"/>
      <w:marBottom w:val="0"/>
      <w:divBdr>
        <w:top w:val="none" w:sz="0" w:space="0" w:color="auto"/>
        <w:left w:val="none" w:sz="0" w:space="0" w:color="auto"/>
        <w:bottom w:val="none" w:sz="0" w:space="0" w:color="auto"/>
        <w:right w:val="none" w:sz="0" w:space="0" w:color="auto"/>
      </w:divBdr>
      <w:divsChild>
        <w:div w:id="567109281">
          <w:marLeft w:val="-225"/>
          <w:marRight w:val="-225"/>
          <w:marTop w:val="0"/>
          <w:marBottom w:val="450"/>
          <w:divBdr>
            <w:top w:val="none" w:sz="0" w:space="0" w:color="auto"/>
            <w:left w:val="none" w:sz="0" w:space="0" w:color="auto"/>
            <w:bottom w:val="none" w:sz="0" w:space="0" w:color="auto"/>
            <w:right w:val="none" w:sz="0" w:space="0" w:color="auto"/>
          </w:divBdr>
          <w:divsChild>
            <w:div w:id="1638678767">
              <w:marLeft w:val="0"/>
              <w:marRight w:val="0"/>
              <w:marTop w:val="0"/>
              <w:marBottom w:val="0"/>
              <w:divBdr>
                <w:top w:val="none" w:sz="0" w:space="0" w:color="auto"/>
                <w:left w:val="none" w:sz="0" w:space="0" w:color="auto"/>
                <w:bottom w:val="none" w:sz="0" w:space="0" w:color="auto"/>
                <w:right w:val="none" w:sz="0" w:space="0" w:color="auto"/>
              </w:divBdr>
              <w:divsChild>
                <w:div w:id="13818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Company>ncy</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Kavakli</dc:creator>
  <cp:keywords/>
  <dc:description/>
  <cp:lastModifiedBy>Kavakli</cp:lastModifiedBy>
  <cp:revision>3</cp:revision>
  <dcterms:created xsi:type="dcterms:W3CDTF">2022-02-14T07:01:00Z</dcterms:created>
  <dcterms:modified xsi:type="dcterms:W3CDTF">2022-02-14T07:01:00Z</dcterms:modified>
</cp:coreProperties>
</file>